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B549A0A" w:rsidP="032B7BF6" w:rsidRDefault="6B549A0A" w14:paraId="40C34A2F" w14:textId="48F606EF">
      <w:pPr>
        <w:pStyle w:val="Normal"/>
        <w:spacing w:after="0" w:afterAutospacing="off" w:line="259" w:lineRule="auto"/>
        <w:jc w:val="left"/>
      </w:pPr>
      <w:r w:rsidR="6B549A0A">
        <w:drawing>
          <wp:inline wp14:editId="29F93F38" wp14:anchorId="714D746D">
            <wp:extent cx="2457450" cy="714375"/>
            <wp:effectExtent l="0" t="0" r="0" b="0"/>
            <wp:docPr id="1862898754" name="" title=""/>
            <wp:cNvGraphicFramePr>
              <a:graphicFrameLocks noChangeAspect="1"/>
            </wp:cNvGraphicFramePr>
            <a:graphic>
              <a:graphicData uri="http://schemas.openxmlformats.org/drawingml/2006/picture">
                <pic:pic>
                  <pic:nvPicPr>
                    <pic:cNvPr id="0" name=""/>
                    <pic:cNvPicPr/>
                  </pic:nvPicPr>
                  <pic:blipFill>
                    <a:blip r:embed="R1ea0c22b7fa84948">
                      <a:extLst>
                        <a:ext xmlns:a="http://schemas.openxmlformats.org/drawingml/2006/main" uri="{28A0092B-C50C-407E-A947-70E740481C1C}">
                          <a14:useLocalDpi val="0"/>
                        </a:ext>
                      </a:extLst>
                    </a:blip>
                    <a:stretch>
                      <a:fillRect/>
                    </a:stretch>
                  </pic:blipFill>
                  <pic:spPr>
                    <a:xfrm>
                      <a:off x="0" y="0"/>
                      <a:ext cx="2457450" cy="714375"/>
                    </a:xfrm>
                    <a:prstGeom prst="rect">
                      <a:avLst/>
                    </a:prstGeom>
                  </pic:spPr>
                </pic:pic>
              </a:graphicData>
            </a:graphic>
          </wp:inline>
        </w:drawing>
      </w:r>
      <w:r>
        <w:br/>
      </w:r>
    </w:p>
    <w:p xmlns:wp14="http://schemas.microsoft.com/office/word/2010/wordml" w:rsidP="4740EE4D" w14:paraId="2C12395D" wp14:textId="21D87D8D">
      <w:pPr>
        <w:spacing w:after="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740EE4D"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Vermont State Workforce Development Board</w:t>
      </w:r>
    </w:p>
    <w:p xmlns:wp14="http://schemas.microsoft.com/office/word/2010/wordml" w:rsidP="032B7BF6" w14:paraId="2AF9C13C" wp14:textId="7D642B56">
      <w:pPr>
        <w:spacing w:after="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Meeting Minutes</w:t>
      </w:r>
    </w:p>
    <w:p xmlns:wp14="http://schemas.microsoft.com/office/word/2010/wordml" w:rsidP="032B7BF6" w14:paraId="7AF4AE9A" wp14:textId="5A543AF7">
      <w:pPr>
        <w:pStyle w:val="Normal"/>
        <w:spacing w:after="0" w:afterAutospacing="off"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032B7BF6" w14:paraId="23FFA296" wp14:textId="4103C22D">
      <w:pPr>
        <w:pStyle w:val="Normal"/>
        <w:spacing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7593D07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Meeting Date/Location: </w:t>
      </w:r>
      <w:r w:rsidRPr="032B7BF6" w:rsidR="7593D07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Wednesday, </w:t>
      </w: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July 26, 2023</w:t>
      </w:r>
      <w:r w:rsidRPr="032B7BF6" w:rsidR="3869CC7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032B7BF6" w:rsidR="3869CC7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11:00 am – 12:30 </w:t>
      </w:r>
      <w:r w:rsidRPr="032B7BF6" w:rsidR="6A36201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pm via Microsoft Teams </w:t>
      </w:r>
    </w:p>
    <w:p xmlns:wp14="http://schemas.microsoft.com/office/word/2010/wordml" w:rsidP="032B7BF6" w14:paraId="551C7AF5" wp14:textId="3EDB8C76">
      <w:pPr>
        <w:spacing w:after="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BFA66E1" w:rsidP="032B7BF6" w:rsidRDefault="7BFA66E1" w14:paraId="4F9A3CAC" w14:textId="6C2F6139">
      <w:pPr>
        <w:pStyle w:val="Normal"/>
        <w:spacing w:after="0" w:afterAutospacing="off" w:line="259" w:lineRule="auto"/>
        <w:jc w:val="left"/>
        <w:rPr>
          <w:rFonts w:ascii="Times New Roman" w:hAnsi="Times New Roman" w:eastAsia="Times New Roman" w:cs="Times New Roman"/>
          <w:noProof w:val="0"/>
          <w:sz w:val="22"/>
          <w:szCs w:val="22"/>
          <w:lang w:val="en-US"/>
        </w:rPr>
      </w:pPr>
      <w:r w:rsidRPr="032B7BF6" w:rsidR="7BFA66E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Video Recording of the Meeting: </w:t>
      </w:r>
      <w:hyperlink r:id="Rb6af5f15597f4710">
        <w:r w:rsidRPr="032B7BF6" w:rsidR="7BFA66E1">
          <w:rPr>
            <w:rStyle w:val="Hyperlink"/>
            <w:rFonts w:ascii="Times New Roman" w:hAnsi="Times New Roman" w:eastAsia="Times New Roman" w:cs="Times New Roman"/>
            <w:noProof w:val="0"/>
            <w:sz w:val="22"/>
            <w:szCs w:val="22"/>
            <w:lang w:val="en-US"/>
          </w:rPr>
          <w:t>SWDB July Meeting - Transition Plan - 7/26/23 - YouTube</w:t>
        </w:r>
      </w:hyperlink>
    </w:p>
    <w:p w:rsidR="032B7BF6" w:rsidP="032B7BF6" w:rsidRDefault="032B7BF6" w14:paraId="7977A4A3" w14:textId="176D44A5">
      <w:pPr>
        <w:pStyle w:val="Normal"/>
        <w:spacing w:after="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032B7BF6" w14:paraId="37A6007E" wp14:textId="5F1C201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69C0CED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w:t>
      </w:r>
      <w:r w:rsidRPr="032B7BF6"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embers in</w:t>
      </w:r>
      <w:r w:rsidRPr="032B7BF6" w:rsidR="2184F73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A</w:t>
      </w:r>
      <w:r w:rsidRPr="032B7BF6"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ttendance: </w:t>
      </w:r>
      <w:r w:rsidRPr="032B7BF6" w:rsidR="21F988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Adam Grino</w:t>
      </w:r>
      <w:r w:rsidRPr="032B7BF6" w:rsidR="21F9880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ld</w:t>
      </w:r>
      <w:r w:rsidRPr="032B7BF6" w:rsidR="7392DB5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Corey Mathieu, Michael Harrington</w:t>
      </w:r>
      <w:r w:rsidRPr="032B7BF6" w:rsidR="0623F2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Joyce Judy, </w:t>
      </w:r>
      <w:r w:rsidRPr="032B7BF6" w:rsidR="79F971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Sophie Zdatny</w:t>
      </w:r>
      <w:r w:rsidRPr="032B7BF6" w:rsidR="3237C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roofErr w:type="spellStart"/>
      <w:r w:rsidRPr="032B7BF6" w:rsidR="3237C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Kumulia</w:t>
      </w:r>
      <w:proofErr w:type="spellEnd"/>
      <w:r w:rsidRPr="032B7BF6" w:rsidR="3237C0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(Kase) Long, Pat Elmer, Kiersten Bourgeois, Scott Far, Larry Moquin, </w:t>
      </w:r>
      <w:r w:rsidRPr="032B7BF6" w:rsidR="054138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Tom Longstreth,</w:t>
      </w:r>
      <w:r w:rsidRPr="032B7BF6" w:rsidR="7816FE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Steven Dellinger-Pate, </w:t>
      </w:r>
      <w:r w:rsidRPr="032B7BF6" w:rsidR="19A4562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Kevin Chu, Danielle Bombardier, </w:t>
      </w:r>
      <w:r w:rsidRPr="032B7BF6" w:rsidR="2439C43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Rebecca Kapsalis</w:t>
      </w:r>
      <w:r w:rsidRPr="032B7BF6" w:rsidR="4E3E0A8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Joan Goldstein, Ellen Kahler, Gregory Maguire, Lindsay Kurrle</w:t>
      </w:r>
    </w:p>
    <w:p xmlns:wp14="http://schemas.microsoft.com/office/word/2010/wordml" w:rsidP="032B7BF6" w14:paraId="3C5CF2FC" wp14:textId="148A5C14">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Guests in </w:t>
      </w:r>
      <w:r w:rsidRPr="032B7BF6" w:rsidR="5211A2F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A</w:t>
      </w:r>
      <w:r w:rsidRPr="032B7BF6"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ttendance: </w:t>
      </w:r>
      <w:r w:rsidRPr="032B7BF6" w:rsidR="144068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Mary Anne Sheahan, Mathew Barewicz, Lisa Martin, </w:t>
      </w:r>
      <w:r w:rsidRPr="032B7BF6" w:rsidR="552B71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Maureen Hebert, Daniel Isaac, </w:t>
      </w:r>
      <w:r w:rsidRPr="032B7BF6" w:rsidR="7607F64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Jason Gibbs, Victoria Biondolillo, </w:t>
      </w:r>
      <w:r w:rsidRPr="032B7BF6" w:rsidR="0B29B4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Betsy Hassan, </w:t>
      </w:r>
      <w:r w:rsidRPr="032B7BF6" w:rsidR="0CC7656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Hazel Brewster, Sarah Sanctuary, John Young, </w:t>
      </w:r>
      <w:r w:rsidRPr="032B7BF6" w:rsidR="1B7F9C9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Katie Coe, </w:t>
      </w:r>
      <w:r w:rsidRPr="032B7BF6" w:rsidR="63C496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Julia Schuster, Rose Lucenti, </w:t>
      </w:r>
      <w:r w:rsidRPr="032B7BF6" w:rsidR="5E32D1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Patricia Moulton, Justin Davis, </w:t>
      </w:r>
      <w:r w:rsidRPr="032B7BF6" w:rsidR="34D588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Jen Stromsten, Kendal Smith, Cameron Wood</w:t>
      </w:r>
      <w:r w:rsidRPr="032B7BF6" w:rsidR="77433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Thomas Cheney</w:t>
      </w:r>
      <w:r w:rsidRPr="032B7BF6" w:rsidR="29F93F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Abby Rhim</w:t>
      </w:r>
    </w:p>
    <w:p w:rsidR="7607F643" w:rsidP="032B7BF6" w:rsidRDefault="7607F643" w14:paraId="35D3FCFC" w14:textId="36013EC2">
      <w:pPr>
        <w:pStyle w:val="Normal"/>
        <w:bidi w:val="0"/>
        <w:spacing w:before="0" w:beforeAutospacing="off" w:after="160" w:afterAutospacing="off" w:line="259" w:lineRule="auto"/>
        <w:ind w:left="0" w:right="0"/>
        <w:jc w:val="left"/>
      </w:pPr>
      <w:r w:rsidRPr="032B7BF6" w:rsidR="7607F64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Opening Remarks</w:t>
      </w:r>
    </w:p>
    <w:p xmlns:wp14="http://schemas.microsoft.com/office/word/2010/wordml" w:rsidP="4740EE4D" w14:paraId="22BC8640" wp14:textId="61DF2086">
      <w:pPr>
        <w:spacing w:after="160"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Chair Adam Grinold called the meeting to order at 11:02 am </w:t>
      </w:r>
    </w:p>
    <w:p xmlns:wp14="http://schemas.microsoft.com/office/word/2010/wordml" w:rsidP="4740EE4D" w14:paraId="03935370" wp14:textId="1439104E">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740EE4D" w:rsidR="11363C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Chair Adam </w:t>
      </w:r>
      <w:r w:rsidRPr="4740EE4D" w:rsidR="11363C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Grinold</w:t>
      </w:r>
      <w:r w:rsidRPr="4740EE4D" w:rsidR="11363C7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welcomed everyone to the virtual meeting and acknowledged th</w:t>
      </w:r>
      <w:r w:rsidRPr="4740EE4D" w:rsidR="4FDB21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ose </w:t>
      </w:r>
      <w:r w:rsidRPr="4740EE4D" w:rsidR="4FDB21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impacted</w:t>
      </w:r>
      <w:r w:rsidRPr="4740EE4D" w:rsidR="4FDB21A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by the flood, but our important need to continue the work of the Board throughout recovery. </w:t>
      </w:r>
    </w:p>
    <w:p xmlns:wp14="http://schemas.microsoft.com/office/word/2010/wordml" w:rsidP="4740EE4D" w14:paraId="20F0766C" wp14:textId="00B1C7EE">
      <w:pPr>
        <w:pStyle w:val="Normal"/>
        <w:spacing w:before="0" w:beforeAutospacing="off" w:after="16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740EE4D"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Flood Response</w:t>
      </w:r>
    </w:p>
    <w:p xmlns:wp14="http://schemas.microsoft.com/office/word/2010/wordml" w:rsidP="032B7BF6" w14:paraId="284DA217" wp14:textId="11DDDF25">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47BF89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Jason Gibbs, </w:t>
      </w:r>
      <w:r w:rsidRPr="032B7BF6" w:rsidR="47BF89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Chief of Staff, </w:t>
      </w:r>
      <w:r w:rsidRPr="032B7BF6" w:rsidR="52300D7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Office of Governor Phil Scott, </w:t>
      </w:r>
      <w:r w:rsidRPr="032B7BF6" w:rsidR="47BF89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provided an update on the flood response and the work of the Administrati</w:t>
      </w:r>
      <w:r w:rsidRPr="032B7BF6" w:rsidR="212F97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on, </w:t>
      </w:r>
      <w:r w:rsidRPr="032B7BF6" w:rsidR="7FF26F6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032B7BF6" w:rsidR="212F97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State Emergency Operations Center, and FEMA. </w:t>
      </w:r>
      <w:r w:rsidRPr="032B7BF6" w:rsidR="3687257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Commissioner</w:t>
      </w:r>
      <w:r w:rsidRPr="032B7BF6" w:rsidR="7DA00E6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Joan</w:t>
      </w:r>
      <w:r w:rsidRPr="032B7BF6" w:rsidR="3687257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Goldstein gave a brief overview of a new grant program available for businesses through the Agency of Commerce and Community Development</w:t>
      </w:r>
      <w:r w:rsidRPr="032B7BF6" w:rsidR="72DD9AE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32B7BF6" w:rsidR="3687257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Commissioner </w:t>
      </w:r>
      <w:r w:rsidRPr="032B7BF6" w:rsidR="4275505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Michael </w:t>
      </w:r>
      <w:r w:rsidRPr="032B7BF6" w:rsidR="3687257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Harrington </w:t>
      </w:r>
      <w:r w:rsidRPr="032B7BF6" w:rsidR="222292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outlined the a</w:t>
      </w:r>
      <w:r w:rsidRPr="032B7BF6" w:rsidR="596E088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vailability </w:t>
      </w:r>
      <w:r w:rsidRPr="032B7BF6" w:rsidR="222292B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of Disaster Unemployment Assistance. </w:t>
      </w:r>
    </w:p>
    <w:p xmlns:wp14="http://schemas.microsoft.com/office/word/2010/wordml" w:rsidP="4740EE4D" w14:paraId="444B364F" wp14:textId="643EF08E">
      <w:pPr>
        <w:pStyle w:val="Normal"/>
        <w:bidi w:val="0"/>
        <w:spacing w:before="0" w:beforeAutospacing="off" w:after="160" w:afterAutospacing="off" w:line="259" w:lineRule="auto"/>
        <w:ind w:left="0" w:right="0"/>
        <w:jc w:val="left"/>
      </w:pPr>
      <w:r w:rsidRPr="4740EE4D"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Strategic Plan Updates</w:t>
      </w:r>
    </w:p>
    <w:p xmlns:wp14="http://schemas.microsoft.com/office/word/2010/wordml" w:rsidP="032B7BF6" w14:paraId="245A1243" wp14:textId="1C004C65">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Executive Director Victoria Biondolillo</w:t>
      </w:r>
      <w:r w:rsidRPr="032B7BF6" w:rsidR="4E17E6D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thank</w:t>
      </w:r>
      <w:r w:rsidRPr="032B7BF6" w:rsidR="10769AD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ed </w:t>
      </w:r>
      <w:r w:rsidRPr="032B7BF6" w:rsidR="4E17E6D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032B7BF6" w:rsidR="042573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r w:rsidRPr="032B7BF6" w:rsidR="4E17E6D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oard for their work during her time as Executive Director and provided an update on the strategic plan and the work completed. She noted that some work was delayed due to the flood response, but the </w:t>
      </w:r>
      <w:r w:rsidRPr="032B7BF6" w:rsidR="022D2A3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r w:rsidRPr="032B7BF6" w:rsidR="4E17E6D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oard is still on track to complete objectives agreed upon by the </w:t>
      </w:r>
      <w:r w:rsidRPr="032B7BF6" w:rsidR="406CAF3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r w:rsidRPr="032B7BF6" w:rsidR="4E17E6D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oard. </w:t>
      </w:r>
    </w:p>
    <w:p xmlns:wp14="http://schemas.microsoft.com/office/word/2010/wordml" w:rsidP="4740EE4D" w14:paraId="51356538" wp14:textId="77320057">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740EE4D" w:rsidR="0D6024A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Transition Updates</w:t>
      </w:r>
    </w:p>
    <w:p xmlns:wp14="http://schemas.microsoft.com/office/word/2010/wordml" w:rsidP="032B7BF6" w14:paraId="42CB9318" wp14:textId="34ECD753">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466B176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Kendal Smith, Policy Director, Office of Governor Phil Scott, provided an update on the Special Oversight Committee on Workforce Development and the timeline for their completion of work. She foreshadowed that </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role of the </w:t>
      </w:r>
      <w:r w:rsidRPr="032B7BF6" w:rsidR="04F8315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oard in </w:t>
      </w:r>
      <w:r w:rsidRPr="032B7BF6" w:rsidR="353C029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Vermont’s w</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orkforce </w:t>
      </w:r>
      <w:r w:rsidRPr="032B7BF6" w:rsidR="47736E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evelopment </w:t>
      </w:r>
      <w:r w:rsidRPr="032B7BF6" w:rsidR="78EAA09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ystem could change and grow with the findings of the SOCWED. </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Jason Gibbs</w:t>
      </w:r>
      <w:r w:rsidRPr="032B7BF6" w:rsidR="2477D3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outlined the </w:t>
      </w:r>
      <w:r w:rsidRPr="032B7BF6" w:rsidR="7091245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dministration's commitment to th</w:t>
      </w:r>
      <w:r w:rsidRPr="032B7BF6" w:rsidR="6FA333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 </w:t>
      </w:r>
      <w:r w:rsidRPr="032B7BF6" w:rsidR="794B341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Board </w:t>
      </w:r>
      <w:r w:rsidRPr="032B7BF6" w:rsidR="106D2CD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and a smooth transition as </w:t>
      </w:r>
      <w:r w:rsidRPr="032B7BF6" w:rsidR="4C1EB1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Executive </w:t>
      </w:r>
      <w:r w:rsidRPr="032B7BF6" w:rsidR="106D2CD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Director Biondolillo leaves the organization. </w:t>
      </w:r>
    </w:p>
    <w:p xmlns:wp14="http://schemas.microsoft.com/office/word/2010/wordml" w:rsidP="032B7BF6" w14:paraId="4AD3779D" wp14:textId="0AF95FAA">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Meeting adjourned at 11:</w:t>
      </w:r>
      <w:r w:rsidRPr="032B7BF6" w:rsidR="1DC58F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55</w:t>
      </w: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am. </w:t>
      </w:r>
    </w:p>
    <w:p w:rsidR="032B7BF6" w:rsidP="032B7BF6" w:rsidRDefault="032B7BF6" w14:paraId="2A043E76" w14:textId="698CD303">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032B7BF6" w14:paraId="6D04B301" wp14:textId="0AF80952">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0D6024A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Respectfully submitted by </w:t>
      </w:r>
      <w:r w:rsidRPr="032B7BF6" w:rsidR="4081B0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Victoria Biondolillo</w:t>
      </w:r>
    </w:p>
    <w:p w:rsidR="4081B055" w:rsidP="032B7BF6" w:rsidRDefault="4081B055" w14:paraId="11970D77" w14:textId="7D605C83">
      <w:pPr>
        <w:pStyle w:val="Normal"/>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32B7BF6" w:rsidR="4081B05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Victoria Biondolillo, Executive Director, Vermont State Workforce Development Board</w:t>
      </w:r>
    </w:p>
    <w:p xmlns:wp14="http://schemas.microsoft.com/office/word/2010/wordml" w:rsidP="4740EE4D" w14:paraId="2C078E63" wp14:textId="16E8148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9AA26"/>
    <w:rsid w:val="0159AA26"/>
    <w:rsid w:val="022D2A3A"/>
    <w:rsid w:val="032B7BF6"/>
    <w:rsid w:val="042573CB"/>
    <w:rsid w:val="046992AD"/>
    <w:rsid w:val="04F83151"/>
    <w:rsid w:val="051A019C"/>
    <w:rsid w:val="05413882"/>
    <w:rsid w:val="05EC3AB1"/>
    <w:rsid w:val="0623F2F5"/>
    <w:rsid w:val="06B5D1FD"/>
    <w:rsid w:val="0851A25E"/>
    <w:rsid w:val="09D3D667"/>
    <w:rsid w:val="09F8633F"/>
    <w:rsid w:val="0ABFABD4"/>
    <w:rsid w:val="0B29B4E4"/>
    <w:rsid w:val="0C5B7C35"/>
    <w:rsid w:val="0CC76564"/>
    <w:rsid w:val="0D6024AC"/>
    <w:rsid w:val="0DF74C96"/>
    <w:rsid w:val="106D2CD5"/>
    <w:rsid w:val="10769AD9"/>
    <w:rsid w:val="11363C7C"/>
    <w:rsid w:val="138B2848"/>
    <w:rsid w:val="144068C5"/>
    <w:rsid w:val="1597F1EE"/>
    <w:rsid w:val="19A4562A"/>
    <w:rsid w:val="1B7F9C9B"/>
    <w:rsid w:val="1C073372"/>
    <w:rsid w:val="1DC58FB0"/>
    <w:rsid w:val="212F97E9"/>
    <w:rsid w:val="2184F73B"/>
    <w:rsid w:val="21F98801"/>
    <w:rsid w:val="221FABB8"/>
    <w:rsid w:val="222292B5"/>
    <w:rsid w:val="22394810"/>
    <w:rsid w:val="2439C432"/>
    <w:rsid w:val="2477D3FC"/>
    <w:rsid w:val="29F93F38"/>
    <w:rsid w:val="2B2F6614"/>
    <w:rsid w:val="2BE02A56"/>
    <w:rsid w:val="2D6A5975"/>
    <w:rsid w:val="2DC11523"/>
    <w:rsid w:val="30B39B79"/>
    <w:rsid w:val="3237C08F"/>
    <w:rsid w:val="33673356"/>
    <w:rsid w:val="34D588C5"/>
    <w:rsid w:val="353C029A"/>
    <w:rsid w:val="35CAD49B"/>
    <w:rsid w:val="36872576"/>
    <w:rsid w:val="3765DBAE"/>
    <w:rsid w:val="3869CC7B"/>
    <w:rsid w:val="3BE51349"/>
    <w:rsid w:val="3CD0E8B6"/>
    <w:rsid w:val="3D2DD912"/>
    <w:rsid w:val="3F1C4010"/>
    <w:rsid w:val="404DA3E4"/>
    <w:rsid w:val="406CAF34"/>
    <w:rsid w:val="4081B055"/>
    <w:rsid w:val="41E97445"/>
    <w:rsid w:val="42755059"/>
    <w:rsid w:val="43402A3A"/>
    <w:rsid w:val="4433ED2D"/>
    <w:rsid w:val="45211507"/>
    <w:rsid w:val="466B176B"/>
    <w:rsid w:val="4740EE4D"/>
    <w:rsid w:val="47736E24"/>
    <w:rsid w:val="47BF8992"/>
    <w:rsid w:val="4C1EB1F5"/>
    <w:rsid w:val="4DE61F2B"/>
    <w:rsid w:val="4E17E6DC"/>
    <w:rsid w:val="4E3E0A8E"/>
    <w:rsid w:val="4FDB21AD"/>
    <w:rsid w:val="5211A2F2"/>
    <w:rsid w:val="52300D79"/>
    <w:rsid w:val="535E3B8A"/>
    <w:rsid w:val="54FA0BEB"/>
    <w:rsid w:val="552B7130"/>
    <w:rsid w:val="596E0880"/>
    <w:rsid w:val="599AB859"/>
    <w:rsid w:val="5B694D6F"/>
    <w:rsid w:val="5E32D1B7"/>
    <w:rsid w:val="63C49666"/>
    <w:rsid w:val="69C0CEDF"/>
    <w:rsid w:val="6A362019"/>
    <w:rsid w:val="6B549A0A"/>
    <w:rsid w:val="6FA33321"/>
    <w:rsid w:val="70912457"/>
    <w:rsid w:val="725E6CCB"/>
    <w:rsid w:val="7275D50A"/>
    <w:rsid w:val="72DD9AE0"/>
    <w:rsid w:val="7392DB5D"/>
    <w:rsid w:val="7593D07D"/>
    <w:rsid w:val="7607F643"/>
    <w:rsid w:val="77433C24"/>
    <w:rsid w:val="7816FE24"/>
    <w:rsid w:val="7833910D"/>
    <w:rsid w:val="78EAA096"/>
    <w:rsid w:val="794B3418"/>
    <w:rsid w:val="79F971C1"/>
    <w:rsid w:val="7A0A7299"/>
    <w:rsid w:val="7BFA66E1"/>
    <w:rsid w:val="7DA00E66"/>
    <w:rsid w:val="7FF2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AA26"/>
  <w15:chartTrackingRefBased/>
  <w15:docId w15:val="{EE3444F3-E215-4A81-B3F5-6640A1102F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1ea0c22b7fa84948" /><Relationship Type="http://schemas.openxmlformats.org/officeDocument/2006/relationships/hyperlink" Target="https://www.youtube.com/watch?v=DhKTG0maRPw" TargetMode="External" Id="Rb6af5f15597f47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SharedWithUsers xmlns="71d1cb10-654d-4428-9f6f-705ab1168685">
      <UserInfo>
        <DisplayName>Rhim, Abby</DisplayName>
        <AccountId>693</AccountId>
        <AccountType/>
      </UserInfo>
    </SharedWithUsers>
  </documentManagement>
</p:properties>
</file>

<file path=customXml/itemProps1.xml><?xml version="1.0" encoding="utf-8"?>
<ds:datastoreItem xmlns:ds="http://schemas.openxmlformats.org/officeDocument/2006/customXml" ds:itemID="{61BD40AA-C723-4B8F-9CD3-3A82E25D346B}"/>
</file>

<file path=customXml/itemProps2.xml><?xml version="1.0" encoding="utf-8"?>
<ds:datastoreItem xmlns:ds="http://schemas.openxmlformats.org/officeDocument/2006/customXml" ds:itemID="{582722C3-3D7C-47EA-B6F1-5D6F00C5AA5A}"/>
</file>

<file path=customXml/itemProps3.xml><?xml version="1.0" encoding="utf-8"?>
<ds:datastoreItem xmlns:ds="http://schemas.openxmlformats.org/officeDocument/2006/customXml" ds:itemID="{A6FEEF36-C18C-42BB-A203-2C99AF612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Biondolillo, Victoria</dc:creator>
  <cp:keywords/>
  <dc:description/>
  <cp:lastModifiedBy>Rhim, Abby</cp:lastModifiedBy>
  <dcterms:created xsi:type="dcterms:W3CDTF">2023-07-27T13:53:54Z</dcterms:created>
  <dcterms:modified xsi:type="dcterms:W3CDTF">2023-07-28T14:38:14Z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y fmtid="{D5CDD505-2E9C-101B-9397-08002B2CF9AE}" pid="3" name="MediaServiceImageTags">
    <vt:lpwstr/>
  </property>
</Properties>
</file>